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8D" w:rsidRPr="00654DB7" w:rsidRDefault="007F578D" w:rsidP="007F578D">
      <w:pPr>
        <w:pStyle w:val="Heading1"/>
        <w:spacing w:before="0"/>
      </w:pPr>
      <w:bookmarkStart w:id="0" w:name="_Toc90934919"/>
      <w:bookmarkStart w:id="1" w:name="_Toc90935166"/>
      <w:bookmarkStart w:id="2" w:name="_Toc90970333"/>
      <w:bookmarkStart w:id="3" w:name="_Toc90970442"/>
      <w:bookmarkStart w:id="4" w:name="_Toc90970576"/>
      <w:bookmarkStart w:id="5" w:name="_Toc92696317"/>
      <w:bookmarkStart w:id="6" w:name="_Toc105118484"/>
      <w:bookmarkStart w:id="7" w:name="_Toc105118764"/>
      <w:bookmarkStart w:id="8" w:name="_Toc105119095"/>
      <w:bookmarkStart w:id="9" w:name="_Toc105133201"/>
      <w:bookmarkStart w:id="10" w:name="_Toc106080320"/>
      <w:r w:rsidRPr="00654DB7">
        <w:t>BAB I</w:t>
      </w:r>
      <w:bookmarkEnd w:id="0"/>
      <w:bookmarkEnd w:id="1"/>
      <w:bookmarkEnd w:id="2"/>
      <w:bookmarkEnd w:id="3"/>
      <w:bookmarkEnd w:id="4"/>
      <w:bookmarkEnd w:id="5"/>
      <w:bookmarkEnd w:id="6"/>
      <w:bookmarkEnd w:id="7"/>
      <w:bookmarkEnd w:id="8"/>
      <w:bookmarkEnd w:id="9"/>
      <w:bookmarkEnd w:id="10"/>
      <w:r w:rsidRPr="00654DB7">
        <w:t xml:space="preserve"> </w:t>
      </w:r>
    </w:p>
    <w:p w:rsidR="007F578D" w:rsidRPr="00654DB7" w:rsidRDefault="007F578D" w:rsidP="007F578D">
      <w:pPr>
        <w:pStyle w:val="Heading1"/>
      </w:pPr>
      <w:bookmarkStart w:id="11" w:name="_Toc90935167"/>
      <w:bookmarkStart w:id="12" w:name="_Toc90970334"/>
      <w:bookmarkStart w:id="13" w:name="_Toc90970443"/>
      <w:bookmarkStart w:id="14" w:name="_Toc90970577"/>
      <w:bookmarkStart w:id="15" w:name="_Toc92696318"/>
      <w:bookmarkStart w:id="16" w:name="_Toc105118765"/>
      <w:bookmarkStart w:id="17" w:name="_Toc105119096"/>
      <w:bookmarkStart w:id="18" w:name="_Toc105133202"/>
      <w:bookmarkStart w:id="19" w:name="_Toc106080321"/>
      <w:r w:rsidRPr="00654DB7">
        <w:t>PENDAHULUAN</w:t>
      </w:r>
      <w:bookmarkEnd w:id="11"/>
      <w:bookmarkEnd w:id="12"/>
      <w:bookmarkEnd w:id="13"/>
      <w:bookmarkEnd w:id="14"/>
      <w:bookmarkEnd w:id="15"/>
      <w:bookmarkEnd w:id="16"/>
      <w:bookmarkEnd w:id="17"/>
      <w:bookmarkEnd w:id="18"/>
      <w:bookmarkEnd w:id="19"/>
    </w:p>
    <w:p w:rsidR="007F578D" w:rsidRPr="00654DB7" w:rsidRDefault="007F578D" w:rsidP="007F578D">
      <w:pPr>
        <w:pStyle w:val="Heading2"/>
      </w:pPr>
      <w:bookmarkStart w:id="20" w:name="_Toc90935168"/>
      <w:bookmarkStart w:id="21" w:name="_Toc90970335"/>
      <w:bookmarkStart w:id="22" w:name="_Toc90970444"/>
      <w:bookmarkStart w:id="23" w:name="_Toc90970578"/>
      <w:bookmarkStart w:id="24" w:name="_Toc92696319"/>
      <w:bookmarkStart w:id="25" w:name="_Toc105118766"/>
      <w:bookmarkStart w:id="26" w:name="_Toc105119097"/>
      <w:bookmarkStart w:id="27" w:name="_Toc105133203"/>
      <w:bookmarkStart w:id="28" w:name="_Toc106080322"/>
      <w:r w:rsidRPr="00654DB7">
        <w:t>Latar Belakang</w:t>
      </w:r>
      <w:bookmarkEnd w:id="20"/>
      <w:bookmarkEnd w:id="21"/>
      <w:bookmarkEnd w:id="22"/>
      <w:bookmarkEnd w:id="23"/>
      <w:bookmarkEnd w:id="24"/>
      <w:bookmarkEnd w:id="25"/>
      <w:bookmarkEnd w:id="26"/>
      <w:bookmarkEnd w:id="27"/>
      <w:bookmarkEnd w:id="28"/>
    </w:p>
    <w:p w:rsidR="007F578D" w:rsidRDefault="007F578D" w:rsidP="007F578D">
      <w:pPr>
        <w:spacing w:line="480" w:lineRule="auto"/>
        <w:ind w:left="426" w:firstLine="708"/>
        <w:jc w:val="both"/>
        <w:rPr>
          <w:rFonts w:ascii="Times New Roman" w:eastAsia="Times New Roman" w:hAnsi="Times New Roman" w:cs="Times New Roman"/>
          <w:color w:val="000000"/>
          <w:sz w:val="24"/>
          <w:szCs w:val="24"/>
        </w:rPr>
      </w:pPr>
      <w:r w:rsidRPr="00B52F8F">
        <w:rPr>
          <w:rFonts w:ascii="Times New Roman" w:eastAsia="Times New Roman" w:hAnsi="Times New Roman" w:cs="Times New Roman"/>
          <w:sz w:val="24"/>
          <w:szCs w:val="24"/>
        </w:rPr>
        <w:t xml:space="preserve">Remaja merupakan generasi penerus yang akan menentukan kualitas bangsa dimasa depan. </w:t>
      </w:r>
      <w:r w:rsidRPr="00B52F8F">
        <w:rPr>
          <w:rFonts w:ascii="Times New Roman" w:eastAsia="Times New Roman" w:hAnsi="Times New Roman" w:cs="Times New Roman"/>
          <w:sz w:val="24"/>
          <w:szCs w:val="24"/>
          <w:highlight w:val="white"/>
        </w:rPr>
        <w:t>Batasan usia remaja menurut WHO adalah 12 sampai 24 tahun. Sedangkan menurut Peraturan Menteri Kesehatan RI Nomor 25 tahun 2014, rentang usia remaja yaitu 10 sampai 18 tahun dan menurut Badan Kependudukan dan Keluarga Berencana Nasional (BKKBN), rentang usia remaja adalah 10 sampai 24 tahun serta belum menikah</w:t>
      </w:r>
      <w:r w:rsidRPr="00B52F8F">
        <w:rPr>
          <w:rFonts w:ascii="Times New Roman" w:eastAsia="Times New Roman" w:hAnsi="Times New Roman" w:cs="Times New Roman"/>
          <w:color w:val="000000"/>
          <w:sz w:val="24"/>
          <w:szCs w:val="24"/>
        </w:rPr>
        <w:t>. Kelompok ini merupakan usia peralihan dari remaja ke dewasa, yang umumnya bersekolah di sekolah menengah pertama dan sekolah menengah atas. Memasuki kelompok remaja umumnya gaya hidup dan kebiasaan makan</w:t>
      </w:r>
      <w:r w:rsidRPr="00B52F8F">
        <w:rPr>
          <w:rFonts w:ascii="Times New Roman" w:eastAsia="Times New Roman" w:hAnsi="Times New Roman" w:cs="Times New Roman"/>
          <w:sz w:val="24"/>
          <w:szCs w:val="24"/>
        </w:rPr>
        <w:t xml:space="preserve"> </w:t>
      </w:r>
      <w:r w:rsidRPr="00B52F8F">
        <w:rPr>
          <w:rFonts w:ascii="Times New Roman" w:eastAsia="Times New Roman" w:hAnsi="Times New Roman" w:cs="Times New Roman"/>
          <w:color w:val="000000"/>
          <w:sz w:val="24"/>
          <w:szCs w:val="24"/>
        </w:rPr>
        <w:t xml:space="preserve">mulai berubah. Zat gizi khusus akan diperlukan berkaitan dengan kegiatannya yang dilakukan saat ini seperti </w:t>
      </w:r>
      <w:r w:rsidRPr="00B52F8F">
        <w:rPr>
          <w:rFonts w:ascii="Times New Roman" w:eastAsia="Times New Roman" w:hAnsi="Times New Roman" w:cs="Times New Roman"/>
          <w:sz w:val="24"/>
          <w:szCs w:val="24"/>
        </w:rPr>
        <w:t>olahraga</w:t>
      </w:r>
      <w:r w:rsidRPr="00B52F8F">
        <w:rPr>
          <w:rFonts w:ascii="Times New Roman" w:eastAsia="Times New Roman" w:hAnsi="Times New Roman" w:cs="Times New Roman"/>
          <w:color w:val="000000"/>
          <w:sz w:val="24"/>
          <w:szCs w:val="24"/>
        </w:rPr>
        <w:t xml:space="preserve">, persiapan kehamilan, dll </w:t>
      </w:r>
      <w:r w:rsidRPr="00B52F8F">
        <w:rPr>
          <w:rFonts w:ascii="Times New Roman" w:eastAsia="Times New Roman" w:hAnsi="Times New Roman" w:cs="Times New Roman"/>
          <w:color w:val="000000"/>
          <w:sz w:val="24"/>
          <w:szCs w:val="24"/>
        </w:rPr>
        <w:fldChar w:fldCharType="begin" w:fldLock="1"/>
      </w:r>
      <w:r w:rsidRPr="00B52F8F">
        <w:rPr>
          <w:rFonts w:ascii="Times New Roman" w:eastAsia="Times New Roman" w:hAnsi="Times New Roman" w:cs="Times New Roman"/>
          <w:color w:val="000000"/>
          <w:sz w:val="24"/>
          <w:szCs w:val="24"/>
        </w:rPr>
        <w:instrText>ADDIN CSL_CITATION {"citationItems":[{"id":"ITEM-1","itemData":{"author":[{"dropping-particle":"","family":"Pritasari","given":"","non-dropping-particle":"","parse-names":false,"suffix":""},{"dropping-particle":"","family":"Damayanti","given":"Didit","non-dropping-particle":"","parse-names":false,"suffix":""},{"dropping-particle":"","family":"Tri Lestari","given":"Nugraha","non-dropping-particle":"","parse-names":false,"suffix":""}],"container-title":"Gizi Dalam Daur Kehidupan","id":"ITEM-1","issued":{"date-parts":[["2017"]]},"title":"Konsep dan Prinsip Gizi Remaja","type":"chapter"},"uris":["http://www.mendeley.com/documents/?uuid=e81f9dd8-f4ba-4aae-8341-ef30007ccd6c"]}],"mendeley":{"formattedCitation":"(Pritasari, Damayanti and Tri Lestari, 2017)","plainTextFormattedCitation":"(Pritasari, Damayanti and Tri Lestari, 2017)","previouslyFormattedCitation":"(Pritasari, Damayanti and Tri Lestari, 2017)"},"properties":{"noteIndex":0},"schema":"https://github.com/citation-style-language/schema/raw/master/csl-citation.json"}</w:instrText>
      </w:r>
      <w:r w:rsidRPr="00B52F8F">
        <w:rPr>
          <w:rFonts w:ascii="Times New Roman" w:eastAsia="Times New Roman" w:hAnsi="Times New Roman" w:cs="Times New Roman"/>
          <w:color w:val="000000"/>
          <w:sz w:val="24"/>
          <w:szCs w:val="24"/>
        </w:rPr>
        <w:fldChar w:fldCharType="separate"/>
      </w:r>
      <w:r w:rsidRPr="00B52F8F">
        <w:rPr>
          <w:rFonts w:ascii="Times New Roman" w:eastAsia="Times New Roman" w:hAnsi="Times New Roman" w:cs="Times New Roman"/>
          <w:noProof/>
          <w:color w:val="000000"/>
          <w:sz w:val="24"/>
          <w:szCs w:val="24"/>
        </w:rPr>
        <w:t>(Pritasari, Damayanti and Tri Lestari, 2017)</w:t>
      </w:r>
      <w:r w:rsidRPr="00B52F8F">
        <w:rPr>
          <w:rFonts w:ascii="Times New Roman" w:eastAsia="Times New Roman" w:hAnsi="Times New Roman" w:cs="Times New Roman"/>
          <w:color w:val="000000"/>
          <w:sz w:val="24"/>
          <w:szCs w:val="24"/>
        </w:rPr>
        <w:fldChar w:fldCharType="end"/>
      </w:r>
      <w:r w:rsidRPr="00B52F8F">
        <w:rPr>
          <w:rFonts w:ascii="Times New Roman" w:eastAsia="Times New Roman" w:hAnsi="Times New Roman" w:cs="Times New Roman"/>
          <w:color w:val="000000"/>
          <w:sz w:val="24"/>
          <w:szCs w:val="24"/>
        </w:rPr>
        <w:t xml:space="preserve">. </w:t>
      </w:r>
    </w:p>
    <w:p w:rsidR="007F578D" w:rsidRPr="00F206F8" w:rsidRDefault="007F578D" w:rsidP="007F578D">
      <w:pPr>
        <w:spacing w:line="480" w:lineRule="auto"/>
        <w:ind w:left="426" w:firstLine="708"/>
        <w:jc w:val="both"/>
        <w:rPr>
          <w:rFonts w:ascii="Times New Roman" w:eastAsia="Times New Roman" w:hAnsi="Times New Roman" w:cs="Times New Roman"/>
          <w:sz w:val="24"/>
          <w:szCs w:val="24"/>
        </w:rPr>
      </w:pPr>
      <w:r w:rsidRPr="00B52F8F">
        <w:rPr>
          <w:rFonts w:ascii="Times New Roman" w:eastAsia="Times New Roman" w:hAnsi="Times New Roman" w:cs="Times New Roman"/>
          <w:sz w:val="24"/>
          <w:szCs w:val="24"/>
        </w:rPr>
        <w:t xml:space="preserve">Pemenuhan kebutuhan zat gizi pada masa remaja perlu diperhatikan karena remaja termasuk kelompok yang rentan mengalami permasalahan gizi. Hal ini disebabkan oleh peningkatan kebutuhan zat gizi untuk mendukung tumbuh kembang fisik dan psikis. Selain itu, remaja juga membutuhkan pemenuhan zat gizi khusus terutama pada kelompok dengan aktivitas olahraga tinggi, perilaku makan, diet ketat, persiapan kehamilan, dan obat-obatan </w:t>
      </w:r>
      <w:r w:rsidRPr="00B52F8F">
        <w:rPr>
          <w:rFonts w:ascii="Times New Roman" w:eastAsia="Times New Roman" w:hAnsi="Times New Roman" w:cs="Times New Roman"/>
          <w:sz w:val="24"/>
          <w:szCs w:val="24"/>
        </w:rPr>
        <w:fldChar w:fldCharType="begin" w:fldLock="1"/>
      </w:r>
      <w:r w:rsidRPr="00B52F8F">
        <w:rPr>
          <w:rFonts w:ascii="Times New Roman" w:eastAsia="Times New Roman" w:hAnsi="Times New Roman" w:cs="Times New Roman"/>
          <w:sz w:val="24"/>
          <w:szCs w:val="24"/>
        </w:rPr>
        <w:instrText>ADDIN CSL_CITATION {"citationItems":[{"id":"ITEM-1","itemData":{"author":[{"dropping-particle":"","family":"Winandi","given":"Gennisa Sri","non-dropping-particle":"","parse-names":false,"suffix":""}],"id":"ITEM-1","issued":{"date-parts":[["2019"]]},"title":"Gambaran Pengetahuan, Sikap, dan Perilaku Konsumsi Aneka Ragam Makanan pada siswa SMA Negeri 3 Kota Cirebon","type":"thesis"},"uris":["http://www.mendeley.com/documents/?uuid=ef142897-083f-4f5d-b382-aab60b6fb4d3"]}],"mendeley":{"formattedCitation":"(Winandi, 2019)","manualFormatting":"(Arisman, 2010 dalam Winandi, 2019)","plainTextFormattedCitation":"(Winandi, 2019)","previouslyFormattedCitation":"(Winandi, 2019)"},"properties":{"noteIndex":0},"schema":"https://github.com/citation-style-language/schema/raw/master/csl-citation.json"}</w:instrText>
      </w:r>
      <w:r w:rsidRPr="00B52F8F">
        <w:rPr>
          <w:rFonts w:ascii="Times New Roman" w:eastAsia="Times New Roman" w:hAnsi="Times New Roman" w:cs="Times New Roman"/>
          <w:sz w:val="24"/>
          <w:szCs w:val="24"/>
        </w:rPr>
        <w:fldChar w:fldCharType="separate"/>
      </w:r>
      <w:r w:rsidRPr="00B52F8F">
        <w:rPr>
          <w:rFonts w:ascii="Times New Roman" w:eastAsia="Times New Roman" w:hAnsi="Times New Roman" w:cs="Times New Roman"/>
          <w:noProof/>
          <w:sz w:val="24"/>
          <w:szCs w:val="24"/>
        </w:rPr>
        <w:t>(Arisman, 2010 dalam Winandi, 2019)</w:t>
      </w:r>
      <w:r w:rsidRPr="00B52F8F">
        <w:rPr>
          <w:rFonts w:ascii="Times New Roman" w:eastAsia="Times New Roman" w:hAnsi="Times New Roman" w:cs="Times New Roman"/>
          <w:sz w:val="24"/>
          <w:szCs w:val="24"/>
        </w:rPr>
        <w:fldChar w:fldCharType="end"/>
      </w:r>
      <w:r w:rsidRPr="00B52F8F">
        <w:rPr>
          <w:rFonts w:ascii="Times New Roman" w:eastAsia="Times New Roman" w:hAnsi="Times New Roman" w:cs="Times New Roman"/>
          <w:sz w:val="24"/>
          <w:szCs w:val="24"/>
        </w:rPr>
        <w:t xml:space="preserve">. Masalah gizi pada remaja masih banyak terjadi di Indonesia, baik gizi kurang maupun gizi lebih. Hasil </w:t>
      </w:r>
      <w:r w:rsidRPr="00F206F8">
        <w:rPr>
          <w:rFonts w:ascii="Times New Roman" w:eastAsia="Times New Roman" w:hAnsi="Times New Roman" w:cs="Times New Roman"/>
          <w:sz w:val="24"/>
          <w:szCs w:val="24"/>
        </w:rPr>
        <w:t xml:space="preserve">data Riskesdas tahun 2019 prevalensi status gizi (IMT/U) pada remaja umur </w:t>
      </w:r>
      <w:r w:rsidRPr="00F206F8">
        <w:rPr>
          <w:rFonts w:ascii="Times New Roman" w:eastAsia="Times New Roman" w:hAnsi="Times New Roman" w:cs="Times New Roman"/>
          <w:sz w:val="24"/>
          <w:szCs w:val="24"/>
        </w:rPr>
        <w:lastRenderedPageBreak/>
        <w:t xml:space="preserve">16 – 18 tahun di daerah kabupaten cirebon yang termasuk kategori sangat kurus 2,25%; kurus 7,38%; normal 80,59%; gemuk 6,47%; dan obesitas sebesar 3,32% </w:t>
      </w:r>
      <w:r w:rsidRPr="00F206F8">
        <w:rPr>
          <w:rFonts w:ascii="Times New Roman" w:eastAsia="Times New Roman" w:hAnsi="Times New Roman" w:cs="Times New Roman"/>
          <w:sz w:val="24"/>
          <w:szCs w:val="24"/>
        </w:rPr>
        <w:fldChar w:fldCharType="begin" w:fldLock="1"/>
      </w:r>
      <w:r w:rsidRPr="00F206F8">
        <w:rPr>
          <w:rFonts w:ascii="Times New Roman" w:eastAsia="Times New Roman" w:hAnsi="Times New Roman" w:cs="Times New Roman"/>
          <w:sz w:val="24"/>
          <w:szCs w:val="24"/>
        </w:rPr>
        <w:instrText>ADDIN CSL_CITATION {"citationItems":[{"id":"ITEM-1","itemData":{"ISBN":"9786023731336","abstract":"Predicting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approach.","author":[{"dropping-particle":"","family":"Riskesdas","given":"","non-dropping-particle":"","parse-names":false,"suffix":""}],"container-title":"Lembaga Penerbit Badan Litbang Kesehatan","id":"ITEM-1","issued":{"date-parts":[["2019"]]},"number-of-pages":"140-151","title":"Laporan Riskesdas Provinsi Jawa Barat","type":"book"},"uris":["http://www.mendeley.com/documents/?uuid=0125b593-5bed-487d-8c2e-76e563565081"]}],"mendeley":{"formattedCitation":"(Riskesdas, 2019)","plainTextFormattedCitation":"(Riskesdas, 2019)","previouslyFormattedCitation":"(Riskesdas, 2019)"},"properties":{"noteIndex":0},"schema":"https://github.com/citation-style-language/schema/raw/master/csl-citation.json"}</w:instrText>
      </w:r>
      <w:r w:rsidRPr="00F206F8">
        <w:rPr>
          <w:rFonts w:ascii="Times New Roman" w:eastAsia="Times New Roman" w:hAnsi="Times New Roman" w:cs="Times New Roman"/>
          <w:sz w:val="24"/>
          <w:szCs w:val="24"/>
        </w:rPr>
        <w:fldChar w:fldCharType="separate"/>
      </w:r>
      <w:r w:rsidRPr="00F206F8">
        <w:rPr>
          <w:rFonts w:ascii="Times New Roman" w:eastAsia="Times New Roman" w:hAnsi="Times New Roman" w:cs="Times New Roman"/>
          <w:noProof/>
          <w:sz w:val="24"/>
          <w:szCs w:val="24"/>
        </w:rPr>
        <w:t>(Riskesdas, 2019)</w:t>
      </w:r>
      <w:r w:rsidRPr="00F206F8">
        <w:rPr>
          <w:rFonts w:ascii="Times New Roman" w:eastAsia="Times New Roman" w:hAnsi="Times New Roman" w:cs="Times New Roman"/>
          <w:sz w:val="24"/>
          <w:szCs w:val="24"/>
        </w:rPr>
        <w:fldChar w:fldCharType="end"/>
      </w:r>
      <w:r w:rsidRPr="00F206F8">
        <w:rPr>
          <w:rFonts w:ascii="Times New Roman" w:eastAsia="Times New Roman" w:hAnsi="Times New Roman" w:cs="Times New Roman"/>
          <w:sz w:val="24"/>
          <w:szCs w:val="24"/>
        </w:rPr>
        <w:t xml:space="preserve">. </w:t>
      </w:r>
    </w:p>
    <w:p w:rsidR="007F578D" w:rsidRPr="00F206F8" w:rsidRDefault="007F578D" w:rsidP="007F578D">
      <w:pPr>
        <w:spacing w:line="480" w:lineRule="auto"/>
        <w:ind w:left="426" w:firstLine="708"/>
        <w:jc w:val="both"/>
        <w:rPr>
          <w:rFonts w:ascii="Times New Roman" w:eastAsia="Times New Roman" w:hAnsi="Times New Roman" w:cs="Times New Roman"/>
          <w:sz w:val="24"/>
          <w:szCs w:val="24"/>
        </w:rPr>
      </w:pPr>
      <w:r w:rsidRPr="00F206F8">
        <w:rPr>
          <w:rFonts w:ascii="Times New Roman" w:eastAsia="Times New Roman" w:hAnsi="Times New Roman" w:cs="Times New Roman"/>
          <w:sz w:val="24"/>
          <w:szCs w:val="24"/>
        </w:rPr>
        <w:t>Berbagai masalah gizi dan kesehatan dapat terjadi karena kurangnya pe</w:t>
      </w:r>
      <w:r>
        <w:rPr>
          <w:rFonts w:ascii="Times New Roman" w:eastAsia="Times New Roman" w:hAnsi="Times New Roman" w:cs="Times New Roman"/>
          <w:sz w:val="24"/>
          <w:szCs w:val="24"/>
        </w:rPr>
        <w:t>ngetahuan mengenai gizi</w:t>
      </w:r>
      <w:r w:rsidRPr="00F206F8">
        <w:rPr>
          <w:rFonts w:ascii="Times New Roman" w:eastAsia="Times New Roman" w:hAnsi="Times New Roman" w:cs="Times New Roman"/>
          <w:sz w:val="24"/>
          <w:szCs w:val="24"/>
        </w:rPr>
        <w:t xml:space="preserve">. Pengetahuan gizi yang baik akan berdampak pada perilaku dan tingkat konsumsi yang baik. Salah satu upaya untuk meningkatkan pengetahuan remaja yaitu dengan cara penyuluhan. </w:t>
      </w:r>
      <w:r w:rsidRPr="00F206F8">
        <w:rPr>
          <w:rFonts w:ascii="Times New Roman" w:eastAsia="Times New Roman" w:hAnsi="Times New Roman" w:cs="Times New Roman"/>
          <w:color w:val="000000"/>
          <w:sz w:val="24"/>
          <w:szCs w:val="24"/>
        </w:rPr>
        <w:t xml:space="preserve">Penyuluhan terkait gizi adalah pendekatan edukatif untuk meningkatkan pengetahuan dan sikap remaja terhadap gizi. </w:t>
      </w:r>
      <w:r w:rsidRPr="00F206F8">
        <w:rPr>
          <w:rFonts w:ascii="Times New Roman" w:eastAsia="Times New Roman" w:hAnsi="Times New Roman" w:cs="Times New Roman"/>
          <w:sz w:val="24"/>
          <w:szCs w:val="24"/>
        </w:rPr>
        <w:t xml:space="preserve">Oleh sebab itu remaja perlu diberikan penyuluhan agar meningkatkan pengetahuan gizi pada usia remaja sehingga membentuk sikap positif terhadap makanan bergizi dalam rangka membentuk kebiasaan makan yang baik. </w:t>
      </w:r>
    </w:p>
    <w:p w:rsidR="007F578D" w:rsidRPr="00F206F8" w:rsidRDefault="007F578D" w:rsidP="007F578D">
      <w:pPr>
        <w:spacing w:line="480" w:lineRule="auto"/>
        <w:ind w:left="426"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Pemberian penyuluhan gizi pada usia remaja</w:t>
      </w:r>
      <w:r>
        <w:rPr>
          <w:rFonts w:ascii="Times New Roman" w:eastAsia="Times New Roman" w:hAnsi="Times New Roman" w:cs="Times New Roman"/>
          <w:color w:val="000000"/>
          <w:sz w:val="24"/>
          <w:szCs w:val="24"/>
        </w:rPr>
        <w:t xml:space="preserve"> disarankan</w:t>
      </w:r>
      <w:r w:rsidRPr="00F206F8">
        <w:rPr>
          <w:rFonts w:ascii="Times New Roman" w:eastAsia="Times New Roman" w:hAnsi="Times New Roman" w:cs="Times New Roman"/>
          <w:color w:val="000000"/>
          <w:sz w:val="24"/>
          <w:szCs w:val="24"/>
        </w:rPr>
        <w:t xml:space="preserve"> menggunakan media yang menarik agar penyampaian materi dapat diterima dengan mudah dan menghindari adanya kejenuhan pada remaja. Salah satu media yang dapat digunakan untuk</w:t>
      </w:r>
      <w:r>
        <w:rPr>
          <w:rFonts w:ascii="Times New Roman" w:eastAsia="Times New Roman" w:hAnsi="Times New Roman" w:cs="Times New Roman"/>
          <w:color w:val="000000"/>
          <w:sz w:val="24"/>
          <w:szCs w:val="24"/>
        </w:rPr>
        <w:t xml:space="preserve"> promosi atau penyuluhan adalah booklet</w:t>
      </w:r>
      <w:r w:rsidRPr="00F206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Booklet</w:t>
      </w:r>
      <w:r w:rsidRPr="00F206F8">
        <w:rPr>
          <w:rFonts w:ascii="Times New Roman" w:eastAsia="Times New Roman" w:hAnsi="Times New Roman" w:cs="Times New Roman"/>
          <w:i/>
          <w:color w:val="000000"/>
          <w:sz w:val="24"/>
          <w:szCs w:val="24"/>
        </w:rPr>
        <w:t xml:space="preserve"> </w:t>
      </w:r>
      <w:r w:rsidRPr="00F206F8">
        <w:rPr>
          <w:rFonts w:ascii="Times New Roman" w:eastAsia="Times New Roman" w:hAnsi="Times New Roman" w:cs="Times New Roman"/>
          <w:color w:val="000000"/>
          <w:sz w:val="24"/>
          <w:szCs w:val="24"/>
        </w:rPr>
        <w:t xml:space="preserve">merupakan media untuk menyampaikan informasi dalam bentuk buku </w:t>
      </w:r>
      <w:r>
        <w:rPr>
          <w:rFonts w:ascii="Times New Roman" w:eastAsia="Times New Roman" w:hAnsi="Times New Roman" w:cs="Times New Roman"/>
          <w:color w:val="000000"/>
          <w:sz w:val="24"/>
          <w:szCs w:val="24"/>
        </w:rPr>
        <w:t xml:space="preserve">dengan ukuran yang lebih kecil. Booklet </w:t>
      </w:r>
      <w:r w:rsidRPr="00F206F8">
        <w:rPr>
          <w:rFonts w:ascii="Times New Roman" w:eastAsia="Times New Roman" w:hAnsi="Times New Roman" w:cs="Times New Roman"/>
          <w:color w:val="000000"/>
          <w:sz w:val="24"/>
          <w:szCs w:val="24"/>
        </w:rPr>
        <w:t xml:space="preserve">digunakan sebagai media promosi sebuah produk atau kegiatan yang akan disebarluaskan ke </w:t>
      </w:r>
      <w:r w:rsidRPr="00F206F8">
        <w:rPr>
          <w:rFonts w:ascii="Times New Roman" w:eastAsia="Times New Roman" w:hAnsi="Times New Roman" w:cs="Times New Roman"/>
          <w:sz w:val="24"/>
          <w:szCs w:val="24"/>
        </w:rPr>
        <w:t>masyarakat</w:t>
      </w:r>
      <w:r>
        <w:rPr>
          <w:rFonts w:ascii="Times New Roman" w:eastAsia="Times New Roman" w:hAnsi="Times New Roman" w:cs="Times New Roman"/>
          <w:color w:val="000000"/>
          <w:sz w:val="24"/>
          <w:szCs w:val="24"/>
        </w:rPr>
        <w:t xml:space="preserve"> umum. Booklet </w:t>
      </w:r>
      <w:r w:rsidRPr="00F206F8">
        <w:rPr>
          <w:rFonts w:ascii="Times New Roman" w:eastAsia="Times New Roman" w:hAnsi="Times New Roman" w:cs="Times New Roman"/>
          <w:color w:val="000000"/>
          <w:sz w:val="24"/>
          <w:szCs w:val="24"/>
        </w:rPr>
        <w:t>dapat memuat informasi yang lebih lengkap dan dapat dibawa pulang sehingga informasi yang terdapat dalam</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booklet </w:t>
      </w:r>
      <w:r w:rsidRPr="00F206F8">
        <w:rPr>
          <w:rFonts w:ascii="Times New Roman" w:eastAsia="Times New Roman" w:hAnsi="Times New Roman" w:cs="Times New Roman"/>
          <w:color w:val="000000"/>
          <w:sz w:val="24"/>
          <w:szCs w:val="24"/>
        </w:rPr>
        <w:t>dapat dibaca berulang.</w:t>
      </w:r>
    </w:p>
    <w:p w:rsidR="007F578D" w:rsidRPr="00F206F8" w:rsidRDefault="007F578D" w:rsidP="007F578D">
      <w:pPr>
        <w:spacing w:line="480" w:lineRule="auto"/>
        <w:ind w:left="426"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sz w:val="24"/>
          <w:szCs w:val="24"/>
        </w:rPr>
        <w:t>Berdasarkan penelitian yang dilakukan oleh Safitri pada tahun 2016 menunjukkan ba</w:t>
      </w:r>
      <w:r>
        <w:rPr>
          <w:rFonts w:ascii="Times New Roman" w:eastAsia="Times New Roman" w:hAnsi="Times New Roman" w:cs="Times New Roman"/>
          <w:sz w:val="24"/>
          <w:szCs w:val="24"/>
        </w:rPr>
        <w:t xml:space="preserve">hwa edukasi gizi melalui metode booklet </w:t>
      </w:r>
      <w:r w:rsidRPr="00F206F8">
        <w:rPr>
          <w:rFonts w:ascii="Times New Roman" w:eastAsia="Times New Roman" w:hAnsi="Times New Roman" w:cs="Times New Roman"/>
          <w:sz w:val="24"/>
          <w:szCs w:val="24"/>
        </w:rPr>
        <w:t>peserta mengalami peningkatan skor pengetahuan pre-test yang awal penelitian mempunyai kategori baik sebanyak 3 subjek (21,4%), kategori cukup sebanyak 11 subjek (78,6%) meningkat menjadi 8 subjek (57,2%) dengan kategori baik dan 6 subjek (42,9%) dengan kategori cukup saat post-test. Selain itu, peserta yang dibe</w:t>
      </w:r>
      <w:r>
        <w:rPr>
          <w:rFonts w:ascii="Times New Roman" w:eastAsia="Times New Roman" w:hAnsi="Times New Roman" w:cs="Times New Roman"/>
          <w:sz w:val="24"/>
          <w:szCs w:val="24"/>
        </w:rPr>
        <w:t xml:space="preserve">ri penyuluhan menggunakan media booklet </w:t>
      </w:r>
      <w:r w:rsidRPr="00F206F8">
        <w:rPr>
          <w:rFonts w:ascii="Times New Roman" w:eastAsia="Times New Roman" w:hAnsi="Times New Roman" w:cs="Times New Roman"/>
          <w:sz w:val="24"/>
          <w:szCs w:val="24"/>
        </w:rPr>
        <w:t xml:space="preserve">skor sikap remaja meningkat </w:t>
      </w:r>
      <w:r w:rsidRPr="00F206F8">
        <w:rPr>
          <w:rFonts w:ascii="Times New Roman" w:eastAsia="Times New Roman" w:hAnsi="Times New Roman" w:cs="Times New Roman"/>
          <w:color w:val="000000"/>
          <w:sz w:val="24"/>
          <w:szCs w:val="24"/>
        </w:rPr>
        <w:t xml:space="preserve">dengan kategori baik sebanyak 4 subjek (28,6%) dan kategori cukup sebanyak 10 subjek (71,4%) meningkat menjadi 8 subjek (57,1%) dengan kategori baik dan 6 subjek (42,8%) dengan kategori cukup </w:t>
      </w:r>
      <w:r w:rsidRPr="00F206F8">
        <w:rPr>
          <w:rFonts w:ascii="Times New Roman" w:eastAsia="Times New Roman" w:hAnsi="Times New Roman" w:cs="Times New Roman"/>
          <w:color w:val="000000"/>
          <w:sz w:val="24"/>
          <w:szCs w:val="24"/>
        </w:rPr>
        <w:fldChar w:fldCharType="begin" w:fldLock="1"/>
      </w:r>
      <w:r w:rsidRPr="00F206F8">
        <w:rPr>
          <w:rFonts w:ascii="Times New Roman" w:eastAsia="Times New Roman" w:hAnsi="Times New Roman" w:cs="Times New Roman"/>
          <w:color w:val="000000"/>
          <w:sz w:val="24"/>
          <w:szCs w:val="24"/>
        </w:rPr>
        <w:instrText>ADDIN CSL_CITATION {"citationItems":[{"id":"ITEM-1","itemData":{"abstract":"Latar belakang : Konsumsi makanan tinggi kalori, rendah serat dan kurangnya aktivitas fisik dapat menimbulkan masalah gizi yaitu kelebihan berat badan. Kegemaran mengkonsumsi makanan tersebut disebabkan karena kurang tepatnya informasi yang diterima remaja melalui televisi. Booklet digunakan sebagai media edukasi karena informasi yang disajikan lebih lengkap dan praktis. Penelitian ini bertujuan untuk melihat pengaruh edukasi gizi melalui media booklet terhadap peningkatan pengetahuan dan sikap gizi remaja. Metode : Penelitian ini berjenis quasi experimental dengan pre-post test group design. Total subjek sebanyak 28 yang dibagi ke dalam 2 kelompok yaitu kelompok 1 yang diberikan edukasi gizi dengan ceramah (n=14) dan kelompok 2 yang diberikan edukasi dengan booklet (n=14), masing-masing dilakukan sebanyak 1 kali pertemuan. Data pengetahuan dan sikap gizi diperoleh dari pengisian kuesioner sebelum dan setelah edukasi. Pengaruh edukasi gizi terhadap pengetahuan dan sikap pada kedua kelompok diuji menggunakan uji paired t-test, Independent t-test, Mann- Whitney dan Wilcoxon. Hasil : Peningkatan rerata pengetahuan gizi pada kelompok ceramah dari sebelumnya sebesar 72,99% menjadi 78,88%, sedangkan pada kelompok booklet rerata pengetahuan sebelum edukasi sebesar 73,96% menjadi 78,89%. Peningkatan rerata sikap gizi pada kelompok ceramah dari sebelumnya sebesar 75,86 menjadi 79,07, sedangkan peningkatan rerata sikap pada kelompok booklet dari sebelumnya sebesar 73,14 menjadi 78,93. Terdapat perbedaan rerata pengetahuan dan sikap gizi pada kelompok ceramah dan booklet (p&lt;0,05). Namun, tidak terdapat perbedaan perubahan pengetahuan dan sikap gizi pada kedua kelompok (p&gt;0,05). Simpulan : Edukasi gizi melalui ceramah berpengaruh terhadap pengetahuan, sedangkan edukasi gizi melalui booklet berpengaruh terhadap sikap gizi. Terdapat perbedaan pada peningkatan pengetahuan dan sikap sebelum dan setelah edukasi pada kelompok ceramah dan booklet. Namun, tidak terdapat perbedaan perubahan pengetahuan dan sikap gizi pada kedua kelompok.","author":[{"dropping-particle":"","family":"Safitri","given":"Nurul Riau Dwi","non-dropping-particle":"","parse-names":false,"suffix":""}],"container-title":"Skripsi Undip","id":"ITEM-1","issue":"4","issued":{"date-parts":[["2016"]]},"page":"374-380","title":"Pengaruh Edukasi Gizi dengan Ceramah dan Booklet Terhadap Peningkatan Pengetahuan","type":"article-journal","volume":"5"},"uris":["http://www.mendeley.com/documents/?uuid=b75e275f-edf2-4eca-8d19-1dd968470407"]}],"mendeley":{"formattedCitation":"(Safitri, 2016)","plainTextFormattedCitation":"(Safitri, 2016)","previouslyFormattedCitation":"(Safitri, 2016)"},"properties":{"noteIndex":0},"schema":"https://github.com/citation-style-language/schema/raw/master/csl-citation.json"}</w:instrText>
      </w:r>
      <w:r w:rsidRPr="00F206F8">
        <w:rPr>
          <w:rFonts w:ascii="Times New Roman" w:eastAsia="Times New Roman" w:hAnsi="Times New Roman" w:cs="Times New Roman"/>
          <w:color w:val="000000"/>
          <w:sz w:val="24"/>
          <w:szCs w:val="24"/>
        </w:rPr>
        <w:fldChar w:fldCharType="separate"/>
      </w:r>
      <w:r w:rsidRPr="00F206F8">
        <w:rPr>
          <w:rFonts w:ascii="Times New Roman" w:eastAsia="Times New Roman" w:hAnsi="Times New Roman" w:cs="Times New Roman"/>
          <w:noProof/>
          <w:color w:val="000000"/>
          <w:sz w:val="24"/>
          <w:szCs w:val="24"/>
        </w:rPr>
        <w:t>(Safitri, 2016)</w:t>
      </w:r>
      <w:r w:rsidRPr="00F206F8">
        <w:rPr>
          <w:rFonts w:ascii="Times New Roman" w:eastAsia="Times New Roman" w:hAnsi="Times New Roman" w:cs="Times New Roman"/>
          <w:color w:val="000000"/>
          <w:sz w:val="24"/>
          <w:szCs w:val="24"/>
        </w:rPr>
        <w:fldChar w:fldCharType="end"/>
      </w:r>
      <w:r w:rsidRPr="00F206F8">
        <w:rPr>
          <w:rFonts w:ascii="Times New Roman" w:eastAsia="Times New Roman" w:hAnsi="Times New Roman" w:cs="Times New Roman"/>
          <w:color w:val="000000"/>
          <w:sz w:val="24"/>
          <w:szCs w:val="24"/>
        </w:rPr>
        <w:t xml:space="preserve">. </w:t>
      </w:r>
    </w:p>
    <w:p w:rsidR="007F578D" w:rsidRPr="00F206F8" w:rsidRDefault="007F578D" w:rsidP="007F578D">
      <w:pPr>
        <w:spacing w:line="480" w:lineRule="auto"/>
        <w:ind w:left="426"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Hal ini menunjukkan adanya pengaruh media dalam pendidikan. Penelitian lain yang sejalan juga menunjukkan bahwa </w:t>
      </w:r>
      <w:r>
        <w:rPr>
          <w:rFonts w:ascii="Times New Roman" w:eastAsia="Times New Roman" w:hAnsi="Times New Roman" w:cs="Times New Roman"/>
          <w:color w:val="000000"/>
          <w:sz w:val="24"/>
          <w:szCs w:val="24"/>
        </w:rPr>
        <w:t xml:space="preserve">kelompok yang diberi intervensi booklet </w:t>
      </w:r>
      <w:r w:rsidRPr="00F206F8">
        <w:rPr>
          <w:rFonts w:ascii="Times New Roman" w:eastAsia="Times New Roman" w:hAnsi="Times New Roman" w:cs="Times New Roman"/>
          <w:color w:val="000000"/>
          <w:sz w:val="24"/>
          <w:szCs w:val="24"/>
        </w:rPr>
        <w:t>memiliki selisih peningkatan nilai pengetahuan pre-post test lebih besar dari kelompok yang diberi intervensi tebak gambar dan kelompok kontrol masing-masing.</w:t>
      </w:r>
    </w:p>
    <w:p w:rsidR="007F578D" w:rsidRPr="00D2765F" w:rsidRDefault="007F578D" w:rsidP="007F578D">
      <w:pPr>
        <w:spacing w:line="480" w:lineRule="auto"/>
        <w:ind w:left="426" w:firstLine="708"/>
        <w:jc w:val="both"/>
        <w:rPr>
          <w:rFonts w:ascii="Times New Roman" w:eastAsia="Times New Roman" w:hAnsi="Times New Roman" w:cs="Times New Roman"/>
          <w:sz w:val="24"/>
          <w:szCs w:val="24"/>
        </w:rPr>
      </w:pPr>
      <w:r w:rsidRPr="00F206F8">
        <w:rPr>
          <w:rFonts w:ascii="Times New Roman" w:eastAsia="Times New Roman" w:hAnsi="Times New Roman" w:cs="Times New Roman"/>
          <w:sz w:val="24"/>
          <w:szCs w:val="24"/>
        </w:rPr>
        <w:t>Berdasarkan latar belakang tersebut, peneliti tertarik untuk mengetahui perubahan pengetahuan gizi seimbang melal</w:t>
      </w:r>
      <w:r>
        <w:rPr>
          <w:rFonts w:ascii="Times New Roman" w:eastAsia="Times New Roman" w:hAnsi="Times New Roman" w:cs="Times New Roman"/>
          <w:sz w:val="24"/>
          <w:szCs w:val="24"/>
        </w:rPr>
        <w:t xml:space="preserve">ui penyuluhan menggunakan media booklet </w:t>
      </w:r>
      <w:r w:rsidRPr="00F206F8">
        <w:rPr>
          <w:rFonts w:ascii="Times New Roman" w:eastAsia="Times New Roman" w:hAnsi="Times New Roman" w:cs="Times New Roman"/>
          <w:sz w:val="24"/>
          <w:szCs w:val="24"/>
        </w:rPr>
        <w:t xml:space="preserve">pada siswa SMAN 1 Sumber. Penelitian akan </w:t>
      </w:r>
      <w:r w:rsidRPr="00D2765F">
        <w:rPr>
          <w:rFonts w:ascii="Times New Roman" w:eastAsia="Times New Roman" w:hAnsi="Times New Roman" w:cs="Times New Roman"/>
          <w:sz w:val="24"/>
          <w:szCs w:val="24"/>
        </w:rPr>
        <w:t>dilakukan di SMAN 1 Sumber, Kabupaten Cirebon.</w:t>
      </w:r>
    </w:p>
    <w:p w:rsidR="007F578D" w:rsidRPr="00D2765F" w:rsidRDefault="007F578D" w:rsidP="007F578D">
      <w:pPr>
        <w:pStyle w:val="Heading2"/>
      </w:pPr>
      <w:bookmarkStart w:id="29" w:name="_Toc90935169"/>
      <w:bookmarkStart w:id="30" w:name="_Toc90970336"/>
      <w:bookmarkStart w:id="31" w:name="_Toc90970445"/>
      <w:bookmarkStart w:id="32" w:name="_Toc90970579"/>
      <w:bookmarkStart w:id="33" w:name="_Toc92696320"/>
      <w:bookmarkStart w:id="34" w:name="_Toc105118767"/>
      <w:bookmarkStart w:id="35" w:name="_Toc105119098"/>
      <w:bookmarkStart w:id="36" w:name="_Toc105133204"/>
      <w:bookmarkStart w:id="37" w:name="_Toc106080323"/>
      <w:r w:rsidRPr="00D2765F">
        <w:t>Rumusan Masalah</w:t>
      </w:r>
      <w:bookmarkEnd w:id="29"/>
      <w:bookmarkEnd w:id="30"/>
      <w:bookmarkEnd w:id="31"/>
      <w:bookmarkEnd w:id="32"/>
      <w:bookmarkEnd w:id="33"/>
      <w:bookmarkEnd w:id="34"/>
      <w:bookmarkEnd w:id="35"/>
      <w:bookmarkEnd w:id="36"/>
      <w:bookmarkEnd w:id="37"/>
    </w:p>
    <w:p w:rsidR="007F578D" w:rsidRPr="00D2765F" w:rsidRDefault="007F578D" w:rsidP="007F578D">
      <w:pPr>
        <w:spacing w:after="0" w:line="480" w:lineRule="auto"/>
        <w:ind w:left="426" w:firstLine="708"/>
        <w:jc w:val="both"/>
        <w:rPr>
          <w:rFonts w:ascii="Times New Roman" w:eastAsia="Times New Roman" w:hAnsi="Times New Roman" w:cs="Times New Roman"/>
          <w:sz w:val="24"/>
          <w:szCs w:val="24"/>
        </w:rPr>
      </w:pPr>
      <w:r w:rsidRPr="00D2765F">
        <w:rPr>
          <w:rFonts w:ascii="Times New Roman" w:eastAsia="Times New Roman" w:hAnsi="Times New Roman" w:cs="Times New Roman"/>
          <w:sz w:val="24"/>
          <w:szCs w:val="24"/>
        </w:rPr>
        <w:t xml:space="preserve">Permasalahan status gizi pada remaja dapat berdampak pada masa yang akan datang. Masalah gizi remaja masih banyak terjadi di Indonesia, baik gizi kurang maupun gizi lebih. Pengetahuan tentang gizi seimbang yang masih rendah adalah salah satu penyebabnya. Berdasarkan data pada Riskesdas, 2019 prevalensi status gizi (IMT/U) pada remaja umur 16 – 18 tahun di daerah kabupaten cirebon yang termasuk kategori sangat kurus 2,25%; kurus 7,38%; normal 80,59%; gemuk 6,47%; dan obesitas sebesar 3,32%. </w:t>
      </w:r>
    </w:p>
    <w:p w:rsidR="007F578D" w:rsidRPr="00D2765F" w:rsidRDefault="007F578D" w:rsidP="007F578D">
      <w:pPr>
        <w:spacing w:after="0" w:line="480" w:lineRule="auto"/>
        <w:ind w:left="426" w:firstLine="708"/>
        <w:jc w:val="both"/>
        <w:rPr>
          <w:rFonts w:ascii="Times New Roman" w:eastAsia="Times New Roman" w:hAnsi="Times New Roman" w:cs="Times New Roman"/>
          <w:color w:val="000000"/>
          <w:sz w:val="24"/>
          <w:szCs w:val="24"/>
        </w:rPr>
      </w:pPr>
      <w:r w:rsidRPr="00D2765F">
        <w:rPr>
          <w:rFonts w:ascii="Times New Roman" w:eastAsia="Times New Roman" w:hAnsi="Times New Roman" w:cs="Times New Roman"/>
          <w:sz w:val="24"/>
          <w:szCs w:val="24"/>
        </w:rPr>
        <w:t>Salah satu upaya untuk meningkatkan pengetahuan remaja yaitu dengan cara penyuluhan disertai dengan penggunaan</w:t>
      </w:r>
      <w:r>
        <w:rPr>
          <w:rFonts w:ascii="Times New Roman" w:eastAsia="Times New Roman" w:hAnsi="Times New Roman" w:cs="Times New Roman"/>
          <w:color w:val="000000"/>
          <w:sz w:val="24"/>
          <w:szCs w:val="24"/>
        </w:rPr>
        <w:t xml:space="preserve"> media booklet </w:t>
      </w:r>
      <w:r w:rsidRPr="00D2765F">
        <w:rPr>
          <w:rFonts w:ascii="Times New Roman" w:eastAsia="Times New Roman" w:hAnsi="Times New Roman" w:cs="Times New Roman"/>
          <w:color w:val="000000"/>
          <w:sz w:val="24"/>
          <w:szCs w:val="24"/>
        </w:rPr>
        <w:t>yang menarik agar penyampaian materi dapat diterima dengan mudah dan menghindari adanya kejenuhan pada remaja pada saat intervensi penyuluhan berlangsung.</w:t>
      </w:r>
    </w:p>
    <w:p w:rsidR="007F578D" w:rsidRPr="00F206F8" w:rsidRDefault="007F578D" w:rsidP="007F578D">
      <w:pPr>
        <w:spacing w:line="480" w:lineRule="auto"/>
        <w:ind w:left="426" w:firstLine="708"/>
        <w:jc w:val="both"/>
        <w:rPr>
          <w:rFonts w:ascii="Times New Roman" w:eastAsia="Times New Roman" w:hAnsi="Times New Roman" w:cs="Times New Roman"/>
          <w:sz w:val="24"/>
          <w:szCs w:val="24"/>
        </w:rPr>
      </w:pPr>
      <w:r w:rsidRPr="00D2765F">
        <w:rPr>
          <w:rFonts w:ascii="Times New Roman" w:eastAsia="Times New Roman" w:hAnsi="Times New Roman" w:cs="Times New Roman"/>
          <w:color w:val="000000"/>
          <w:sz w:val="24"/>
          <w:szCs w:val="24"/>
        </w:rPr>
        <w:t>Pertanyaan penelitian ini adalah “Bagaimana perubahan pengetahuan</w:t>
      </w:r>
      <w:r w:rsidRPr="00F206F8">
        <w:rPr>
          <w:rFonts w:ascii="Times New Roman" w:eastAsia="Times New Roman" w:hAnsi="Times New Roman" w:cs="Times New Roman"/>
          <w:color w:val="000000"/>
          <w:sz w:val="24"/>
          <w:szCs w:val="24"/>
        </w:rPr>
        <w:t xml:space="preserve"> tentang gizi seimbang melalui intervensi penyuluhan menggunakan media </w:t>
      </w:r>
      <w:r>
        <w:rPr>
          <w:rFonts w:ascii="Times New Roman" w:eastAsia="Times New Roman" w:hAnsi="Times New Roman" w:cs="Times New Roman"/>
          <w:color w:val="000000"/>
          <w:sz w:val="24"/>
          <w:szCs w:val="24"/>
        </w:rPr>
        <w:t>booklet</w:t>
      </w:r>
      <w:r w:rsidRPr="00F206F8">
        <w:rPr>
          <w:rFonts w:ascii="Times New Roman" w:eastAsia="Times New Roman" w:hAnsi="Times New Roman" w:cs="Times New Roman"/>
          <w:color w:val="000000"/>
          <w:sz w:val="24"/>
          <w:szCs w:val="24"/>
        </w:rPr>
        <w:t xml:space="preserve"> pada siswa SMAN 1 Sumber tahun 202</w:t>
      </w:r>
      <w:r>
        <w:rPr>
          <w:rFonts w:ascii="Times New Roman" w:eastAsia="Times New Roman" w:hAnsi="Times New Roman" w:cs="Times New Roman"/>
          <w:color w:val="000000"/>
          <w:sz w:val="24"/>
          <w:szCs w:val="24"/>
        </w:rPr>
        <w:t>2</w:t>
      </w:r>
      <w:r w:rsidRPr="00F206F8">
        <w:rPr>
          <w:rFonts w:ascii="Times New Roman" w:eastAsia="Times New Roman" w:hAnsi="Times New Roman" w:cs="Times New Roman"/>
          <w:color w:val="000000"/>
          <w:sz w:val="24"/>
          <w:szCs w:val="24"/>
        </w:rPr>
        <w:t>?”</w:t>
      </w:r>
    </w:p>
    <w:p w:rsidR="007F578D" w:rsidRPr="00F206F8" w:rsidRDefault="007F578D" w:rsidP="007F578D">
      <w:pPr>
        <w:pStyle w:val="Heading2"/>
      </w:pPr>
      <w:bookmarkStart w:id="38" w:name="_Toc90935170"/>
      <w:bookmarkStart w:id="39" w:name="_Toc90970337"/>
      <w:bookmarkStart w:id="40" w:name="_Toc90970446"/>
      <w:bookmarkStart w:id="41" w:name="_Toc90970580"/>
      <w:bookmarkStart w:id="42" w:name="_Toc92696321"/>
      <w:bookmarkStart w:id="43" w:name="_Toc105118768"/>
      <w:bookmarkStart w:id="44" w:name="_Toc105119099"/>
      <w:bookmarkStart w:id="45" w:name="_Toc105133205"/>
      <w:bookmarkStart w:id="46" w:name="_Toc106080324"/>
      <w:r w:rsidRPr="00F206F8">
        <w:t>Tujuan Penelitian</w:t>
      </w:r>
      <w:bookmarkEnd w:id="38"/>
      <w:bookmarkEnd w:id="39"/>
      <w:bookmarkEnd w:id="40"/>
      <w:bookmarkEnd w:id="41"/>
      <w:bookmarkEnd w:id="42"/>
      <w:bookmarkEnd w:id="43"/>
      <w:bookmarkEnd w:id="44"/>
      <w:bookmarkEnd w:id="45"/>
      <w:bookmarkEnd w:id="46"/>
    </w:p>
    <w:p w:rsidR="007F578D" w:rsidRPr="00F206F8" w:rsidRDefault="007F578D" w:rsidP="007F578D">
      <w:pPr>
        <w:pStyle w:val="Heading3"/>
        <w:numPr>
          <w:ilvl w:val="0"/>
          <w:numId w:val="4"/>
        </w:numPr>
        <w:spacing w:after="0"/>
      </w:pPr>
      <w:bookmarkStart w:id="47" w:name="_Toc90935171"/>
      <w:bookmarkStart w:id="48" w:name="_Toc90970338"/>
      <w:bookmarkStart w:id="49" w:name="_Toc90970447"/>
      <w:bookmarkStart w:id="50" w:name="_Toc90970581"/>
      <w:bookmarkStart w:id="51" w:name="_Toc92696322"/>
      <w:bookmarkStart w:id="52" w:name="_Toc105118769"/>
      <w:bookmarkStart w:id="53" w:name="_Toc105119100"/>
      <w:bookmarkStart w:id="54" w:name="_Toc105133206"/>
      <w:bookmarkStart w:id="55" w:name="_Toc106080325"/>
      <w:r w:rsidRPr="00F206F8">
        <w:t>Tujuan Umum</w:t>
      </w:r>
      <w:bookmarkEnd w:id="47"/>
      <w:bookmarkEnd w:id="48"/>
      <w:bookmarkEnd w:id="49"/>
      <w:bookmarkEnd w:id="50"/>
      <w:bookmarkEnd w:id="51"/>
      <w:bookmarkEnd w:id="52"/>
      <w:bookmarkEnd w:id="53"/>
      <w:bookmarkEnd w:id="54"/>
      <w:bookmarkEnd w:id="55"/>
    </w:p>
    <w:p w:rsidR="007F578D" w:rsidRPr="00F206F8" w:rsidRDefault="007F578D" w:rsidP="007F578D">
      <w:pPr>
        <w:spacing w:line="480" w:lineRule="auto"/>
        <w:ind w:left="709" w:firstLine="709"/>
        <w:jc w:val="both"/>
        <w:rPr>
          <w:rFonts w:ascii="Times New Roman" w:hAnsi="Times New Roman" w:cs="Times New Roman"/>
          <w:b/>
          <w:sz w:val="24"/>
          <w:szCs w:val="24"/>
        </w:rPr>
      </w:pPr>
      <w:r w:rsidRPr="00F206F8">
        <w:rPr>
          <w:rFonts w:ascii="Times New Roman" w:eastAsia="Times New Roman" w:hAnsi="Times New Roman" w:cs="Times New Roman"/>
          <w:sz w:val="24"/>
          <w:szCs w:val="24"/>
        </w:rPr>
        <w:t xml:space="preserve">Mengetahui </w:t>
      </w:r>
      <w:r w:rsidRPr="00F206F8">
        <w:rPr>
          <w:rFonts w:ascii="Times New Roman" w:eastAsia="Times New Roman" w:hAnsi="Times New Roman" w:cs="Times New Roman"/>
          <w:color w:val="000000"/>
          <w:sz w:val="24"/>
          <w:szCs w:val="24"/>
        </w:rPr>
        <w:t>perubahan pengetahuan tentang gizi seimbang melal</w:t>
      </w:r>
      <w:r>
        <w:rPr>
          <w:rFonts w:ascii="Times New Roman" w:eastAsia="Times New Roman" w:hAnsi="Times New Roman" w:cs="Times New Roman"/>
          <w:color w:val="000000"/>
          <w:sz w:val="24"/>
          <w:szCs w:val="24"/>
        </w:rPr>
        <w:t xml:space="preserve">ui penyuluhan menggunakan media booklet </w:t>
      </w:r>
      <w:r w:rsidRPr="00F206F8">
        <w:rPr>
          <w:rFonts w:ascii="Times New Roman" w:eastAsia="Times New Roman" w:hAnsi="Times New Roman" w:cs="Times New Roman"/>
          <w:color w:val="000000"/>
          <w:sz w:val="24"/>
          <w:szCs w:val="24"/>
        </w:rPr>
        <w:t>pada siswa SMAN 1 Sumbe</w:t>
      </w:r>
      <w:r>
        <w:rPr>
          <w:rFonts w:ascii="Times New Roman" w:eastAsia="Times New Roman" w:hAnsi="Times New Roman" w:cs="Times New Roman"/>
          <w:color w:val="000000"/>
          <w:sz w:val="24"/>
          <w:szCs w:val="24"/>
        </w:rPr>
        <w:t>r tahun 2022.</w:t>
      </w:r>
    </w:p>
    <w:p w:rsidR="007F578D" w:rsidRPr="00F206F8" w:rsidRDefault="007F578D" w:rsidP="007F578D">
      <w:pPr>
        <w:pStyle w:val="Heading3"/>
        <w:numPr>
          <w:ilvl w:val="0"/>
          <w:numId w:val="4"/>
        </w:numPr>
        <w:spacing w:after="0"/>
      </w:pPr>
      <w:bookmarkStart w:id="56" w:name="_Toc90935172"/>
      <w:bookmarkStart w:id="57" w:name="_Toc90970339"/>
      <w:bookmarkStart w:id="58" w:name="_Toc90970448"/>
      <w:bookmarkStart w:id="59" w:name="_Toc90970582"/>
      <w:bookmarkStart w:id="60" w:name="_Toc92696323"/>
      <w:bookmarkStart w:id="61" w:name="_Toc105118770"/>
      <w:bookmarkStart w:id="62" w:name="_Toc105119101"/>
      <w:bookmarkStart w:id="63" w:name="_Toc105133207"/>
      <w:bookmarkStart w:id="64" w:name="_Toc106080326"/>
      <w:r w:rsidRPr="00F206F8">
        <w:t>Tujuan Khusus</w:t>
      </w:r>
      <w:bookmarkEnd w:id="56"/>
      <w:bookmarkEnd w:id="57"/>
      <w:bookmarkEnd w:id="58"/>
      <w:bookmarkEnd w:id="59"/>
      <w:bookmarkEnd w:id="60"/>
      <w:bookmarkEnd w:id="61"/>
      <w:bookmarkEnd w:id="62"/>
      <w:bookmarkEnd w:id="63"/>
      <w:bookmarkEnd w:id="64"/>
    </w:p>
    <w:p w:rsidR="007F578D" w:rsidRPr="00F206F8" w:rsidRDefault="007F578D" w:rsidP="007F578D">
      <w:pPr>
        <w:pStyle w:val="ListParagraph"/>
        <w:numPr>
          <w:ilvl w:val="0"/>
          <w:numId w:val="1"/>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Mengetahui </w:t>
      </w:r>
      <w:r>
        <w:rPr>
          <w:rFonts w:ascii="Times New Roman" w:eastAsia="Times New Roman" w:hAnsi="Times New Roman" w:cs="Times New Roman"/>
          <w:color w:val="000000"/>
          <w:sz w:val="24"/>
          <w:szCs w:val="24"/>
        </w:rPr>
        <w:t xml:space="preserve">gambaran tingkat </w:t>
      </w:r>
      <w:r w:rsidRPr="00F206F8">
        <w:rPr>
          <w:rFonts w:ascii="Times New Roman" w:eastAsia="Times New Roman" w:hAnsi="Times New Roman" w:cs="Times New Roman"/>
          <w:color w:val="000000"/>
          <w:sz w:val="24"/>
          <w:szCs w:val="24"/>
        </w:rPr>
        <w:t>pengetahuan tentang gizi seimbang sebelum int</w:t>
      </w:r>
      <w:r>
        <w:rPr>
          <w:rFonts w:ascii="Times New Roman" w:eastAsia="Times New Roman" w:hAnsi="Times New Roman" w:cs="Times New Roman"/>
          <w:color w:val="000000"/>
          <w:sz w:val="24"/>
          <w:szCs w:val="24"/>
        </w:rPr>
        <w:t xml:space="preserve">ervensi penyuluhan dengan media booklet </w:t>
      </w:r>
      <w:r w:rsidRPr="00F206F8">
        <w:rPr>
          <w:rFonts w:ascii="Times New Roman" w:eastAsia="Times New Roman" w:hAnsi="Times New Roman" w:cs="Times New Roman"/>
          <w:color w:val="000000"/>
          <w:sz w:val="24"/>
          <w:szCs w:val="24"/>
        </w:rPr>
        <w:t>pada siswa SMAN 1 Sumber.</w:t>
      </w:r>
    </w:p>
    <w:p w:rsidR="007F578D" w:rsidRPr="002F0BE0" w:rsidRDefault="007F578D" w:rsidP="007F578D">
      <w:pPr>
        <w:pStyle w:val="ListParagraph"/>
        <w:numPr>
          <w:ilvl w:val="0"/>
          <w:numId w:val="1"/>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Mengetahui </w:t>
      </w:r>
      <w:r>
        <w:rPr>
          <w:rFonts w:ascii="Times New Roman" w:eastAsia="Times New Roman" w:hAnsi="Times New Roman" w:cs="Times New Roman"/>
          <w:color w:val="000000"/>
          <w:sz w:val="24"/>
          <w:szCs w:val="24"/>
        </w:rPr>
        <w:t xml:space="preserve">peningkatan tingkat </w:t>
      </w:r>
      <w:r w:rsidRPr="00F206F8">
        <w:rPr>
          <w:rFonts w:ascii="Times New Roman" w:eastAsia="Times New Roman" w:hAnsi="Times New Roman" w:cs="Times New Roman"/>
          <w:color w:val="000000"/>
          <w:sz w:val="24"/>
          <w:szCs w:val="24"/>
        </w:rPr>
        <w:t>pengetahuan tentang gizi seimbang setelah dilakukan interven</w:t>
      </w:r>
      <w:r>
        <w:rPr>
          <w:rFonts w:ascii="Times New Roman" w:eastAsia="Times New Roman" w:hAnsi="Times New Roman" w:cs="Times New Roman"/>
          <w:color w:val="000000"/>
          <w:sz w:val="24"/>
          <w:szCs w:val="24"/>
        </w:rPr>
        <w:t xml:space="preserve">si penyuluhan menggunakan media booklet </w:t>
      </w:r>
      <w:r w:rsidRPr="00F206F8">
        <w:rPr>
          <w:rFonts w:ascii="Times New Roman" w:eastAsia="Times New Roman" w:hAnsi="Times New Roman" w:cs="Times New Roman"/>
          <w:color w:val="000000"/>
          <w:sz w:val="24"/>
          <w:szCs w:val="24"/>
        </w:rPr>
        <w:t xml:space="preserve">pada </w:t>
      </w:r>
      <w:r w:rsidRPr="002F0BE0">
        <w:rPr>
          <w:rFonts w:ascii="Times New Roman" w:eastAsia="Times New Roman" w:hAnsi="Times New Roman" w:cs="Times New Roman"/>
          <w:color w:val="000000"/>
          <w:sz w:val="24"/>
          <w:szCs w:val="24"/>
        </w:rPr>
        <w:t xml:space="preserve">siswa SMAN 1 Sumber. </w:t>
      </w:r>
    </w:p>
    <w:p w:rsidR="007F578D" w:rsidRDefault="007F578D" w:rsidP="007F578D">
      <w:pPr>
        <w:pStyle w:val="ListParagraph"/>
        <w:numPr>
          <w:ilvl w:val="0"/>
          <w:numId w:val="1"/>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sidRPr="002F0BE0">
        <w:rPr>
          <w:rFonts w:ascii="Times New Roman" w:eastAsia="Times New Roman" w:hAnsi="Times New Roman" w:cs="Times New Roman"/>
          <w:color w:val="000000"/>
          <w:sz w:val="24"/>
          <w:szCs w:val="24"/>
        </w:rPr>
        <w:t>Mengetahui perubahan rata-rata skor nilai pengetahua</w:t>
      </w:r>
      <w:r w:rsidRPr="00F206F8">
        <w:rPr>
          <w:rFonts w:ascii="Times New Roman" w:eastAsia="Times New Roman" w:hAnsi="Times New Roman" w:cs="Times New Roman"/>
          <w:color w:val="000000"/>
          <w:sz w:val="24"/>
          <w:szCs w:val="24"/>
        </w:rPr>
        <w:t xml:space="preserve">n tentang gizi seimbang setelah dilakukan intervensi penyuluhan menggunakan media </w:t>
      </w:r>
      <w:r>
        <w:rPr>
          <w:rFonts w:ascii="Times New Roman" w:eastAsia="Times New Roman" w:hAnsi="Times New Roman" w:cs="Times New Roman"/>
          <w:color w:val="000000"/>
          <w:sz w:val="24"/>
          <w:szCs w:val="24"/>
        </w:rPr>
        <w:t>booklet</w:t>
      </w:r>
      <w:r w:rsidRPr="00F206F8">
        <w:rPr>
          <w:rFonts w:ascii="Times New Roman" w:eastAsia="Times New Roman" w:hAnsi="Times New Roman" w:cs="Times New Roman"/>
          <w:color w:val="000000"/>
          <w:sz w:val="24"/>
          <w:szCs w:val="24"/>
        </w:rPr>
        <w:t xml:space="preserve"> pada siswa SMAN 1 Sumber.</w:t>
      </w:r>
    </w:p>
    <w:p w:rsidR="007F578D" w:rsidRPr="00AB48A5" w:rsidRDefault="007F578D" w:rsidP="007F578D">
      <w:pPr>
        <w:pStyle w:val="ListParagraph"/>
        <w:numPr>
          <w:ilvl w:val="0"/>
          <w:numId w:val="1"/>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sidRPr="00AB48A5">
        <w:rPr>
          <w:rFonts w:ascii="Times New Roman" w:hAnsi="Times New Roman"/>
          <w:sz w:val="24"/>
          <w:szCs w:val="28"/>
        </w:rPr>
        <w:t>Mengetahui distribusi perubahan pengetahuan sebelum dan sesudah intervensi berdasarkan frekuensi membaca media booklet, kejelasan materi dan ketertarikan pada media booklet</w:t>
      </w:r>
      <w:r>
        <w:rPr>
          <w:rFonts w:ascii="Times New Roman" w:hAnsi="Times New Roman"/>
          <w:sz w:val="24"/>
          <w:szCs w:val="28"/>
        </w:rPr>
        <w:t>.</w:t>
      </w:r>
    </w:p>
    <w:p w:rsidR="007F578D" w:rsidRPr="00F206F8" w:rsidRDefault="007F578D" w:rsidP="007F578D">
      <w:pPr>
        <w:pStyle w:val="Heading2"/>
      </w:pPr>
      <w:bookmarkStart w:id="65" w:name="_Toc90935173"/>
      <w:bookmarkStart w:id="66" w:name="_Toc90970340"/>
      <w:bookmarkStart w:id="67" w:name="_Toc90970449"/>
      <w:bookmarkStart w:id="68" w:name="_Toc90970583"/>
      <w:bookmarkStart w:id="69" w:name="_Toc92696324"/>
      <w:bookmarkStart w:id="70" w:name="_Toc105118771"/>
      <w:bookmarkStart w:id="71" w:name="_Toc105119102"/>
      <w:bookmarkStart w:id="72" w:name="_Toc105133208"/>
      <w:bookmarkStart w:id="73" w:name="_Toc106080327"/>
      <w:r w:rsidRPr="00F206F8">
        <w:t>Manfaat Penelitian</w:t>
      </w:r>
      <w:bookmarkEnd w:id="65"/>
      <w:bookmarkEnd w:id="66"/>
      <w:bookmarkEnd w:id="67"/>
      <w:bookmarkEnd w:id="68"/>
      <w:bookmarkEnd w:id="69"/>
      <w:bookmarkEnd w:id="70"/>
      <w:bookmarkEnd w:id="71"/>
      <w:bookmarkEnd w:id="72"/>
      <w:bookmarkEnd w:id="73"/>
    </w:p>
    <w:p w:rsidR="007F578D" w:rsidRPr="00F206F8" w:rsidRDefault="007F578D" w:rsidP="007F578D">
      <w:pPr>
        <w:pBdr>
          <w:top w:val="nil"/>
          <w:left w:val="nil"/>
          <w:bottom w:val="nil"/>
          <w:right w:val="nil"/>
          <w:between w:val="nil"/>
        </w:pBdr>
        <w:spacing w:after="0" w:line="480" w:lineRule="auto"/>
        <w:ind w:left="426"/>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Manfaat penelitian ini adalah sebagai berikut :</w:t>
      </w:r>
    </w:p>
    <w:p w:rsidR="007F578D" w:rsidRPr="00F206F8" w:rsidRDefault="007F578D" w:rsidP="007F578D">
      <w:pPr>
        <w:pStyle w:val="Heading3"/>
        <w:spacing w:after="0"/>
      </w:pPr>
      <w:bookmarkStart w:id="74" w:name="_Toc90935174"/>
      <w:bookmarkStart w:id="75" w:name="_Toc90970341"/>
      <w:bookmarkStart w:id="76" w:name="_Toc90970450"/>
      <w:bookmarkStart w:id="77" w:name="_Toc90970584"/>
      <w:bookmarkStart w:id="78" w:name="_Toc92696325"/>
      <w:bookmarkStart w:id="79" w:name="_Toc105118772"/>
      <w:bookmarkStart w:id="80" w:name="_Toc105119103"/>
      <w:bookmarkStart w:id="81" w:name="_Toc105133209"/>
      <w:bookmarkStart w:id="82" w:name="_Toc106080328"/>
      <w:r w:rsidRPr="00F206F8">
        <w:t>Peneliti</w:t>
      </w:r>
      <w:bookmarkEnd w:id="74"/>
      <w:bookmarkEnd w:id="75"/>
      <w:bookmarkEnd w:id="76"/>
      <w:bookmarkEnd w:id="77"/>
      <w:bookmarkEnd w:id="78"/>
      <w:bookmarkEnd w:id="79"/>
      <w:bookmarkEnd w:id="80"/>
      <w:bookmarkEnd w:id="81"/>
      <w:bookmarkEnd w:id="82"/>
    </w:p>
    <w:p w:rsidR="007F578D" w:rsidRPr="00F206F8" w:rsidRDefault="007F578D" w:rsidP="007F578D">
      <w:pPr>
        <w:pBdr>
          <w:top w:val="nil"/>
          <w:left w:val="nil"/>
          <w:bottom w:val="nil"/>
          <w:right w:val="nil"/>
          <w:between w:val="nil"/>
        </w:pBdr>
        <w:spacing w:line="480" w:lineRule="auto"/>
        <w:ind w:left="709" w:firstLine="709"/>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Peneliti dapat mengaplikasikan ilmu yang sudah didapat selama menempuh pendidikan. Peneliti dapat meningkatkan keterampilan dalam melakukan penelitian, khususnya penelitian pada bidang gizi masyarakat.</w:t>
      </w:r>
    </w:p>
    <w:p w:rsidR="007F578D" w:rsidRPr="00F206F8" w:rsidRDefault="007F578D" w:rsidP="007F578D">
      <w:pPr>
        <w:pStyle w:val="Heading3"/>
        <w:numPr>
          <w:ilvl w:val="0"/>
          <w:numId w:val="4"/>
        </w:numPr>
        <w:spacing w:after="0"/>
      </w:pPr>
      <w:bookmarkStart w:id="83" w:name="_Toc90935175"/>
      <w:bookmarkStart w:id="84" w:name="_Toc90970342"/>
      <w:bookmarkStart w:id="85" w:name="_Toc90970451"/>
      <w:bookmarkStart w:id="86" w:name="_Toc90970585"/>
      <w:bookmarkStart w:id="87" w:name="_Toc92696326"/>
      <w:bookmarkStart w:id="88" w:name="_Toc105118773"/>
      <w:bookmarkStart w:id="89" w:name="_Toc105119104"/>
      <w:bookmarkStart w:id="90" w:name="_Toc105133210"/>
      <w:bookmarkStart w:id="91" w:name="_Toc106080329"/>
      <w:r w:rsidRPr="00F206F8">
        <w:t>Responden</w:t>
      </w:r>
      <w:bookmarkEnd w:id="83"/>
      <w:bookmarkEnd w:id="84"/>
      <w:bookmarkEnd w:id="85"/>
      <w:bookmarkEnd w:id="86"/>
      <w:bookmarkEnd w:id="87"/>
      <w:bookmarkEnd w:id="88"/>
      <w:bookmarkEnd w:id="89"/>
      <w:bookmarkEnd w:id="90"/>
      <w:bookmarkEnd w:id="91"/>
      <w:r w:rsidRPr="00F206F8">
        <w:t xml:space="preserve"> </w:t>
      </w:r>
    </w:p>
    <w:p w:rsidR="007F578D" w:rsidRPr="00F206F8" w:rsidRDefault="007F578D" w:rsidP="007F578D">
      <w:pPr>
        <w:pBdr>
          <w:top w:val="nil"/>
          <w:left w:val="nil"/>
          <w:bottom w:val="nil"/>
          <w:right w:val="nil"/>
          <w:between w:val="nil"/>
        </w:pBdr>
        <w:spacing w:line="480" w:lineRule="auto"/>
        <w:ind w:left="709" w:firstLine="709"/>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Menambah informasi dan meningkatkan pengetahuan mengenai pesan gizi seimbang dan diharapkan dapat diterapkan dalam kehidupan sehari-hari.</w:t>
      </w:r>
    </w:p>
    <w:p w:rsidR="007F578D" w:rsidRPr="00F206F8" w:rsidRDefault="007F578D" w:rsidP="007F578D">
      <w:pPr>
        <w:pStyle w:val="Heading3"/>
        <w:numPr>
          <w:ilvl w:val="0"/>
          <w:numId w:val="4"/>
        </w:numPr>
        <w:spacing w:after="0"/>
      </w:pPr>
      <w:bookmarkStart w:id="92" w:name="_Toc90935176"/>
      <w:bookmarkStart w:id="93" w:name="_Toc90970343"/>
      <w:bookmarkStart w:id="94" w:name="_Toc90970452"/>
      <w:bookmarkStart w:id="95" w:name="_Toc90970586"/>
      <w:bookmarkStart w:id="96" w:name="_Toc92696327"/>
      <w:bookmarkStart w:id="97" w:name="_Toc105118774"/>
      <w:bookmarkStart w:id="98" w:name="_Toc105119105"/>
      <w:bookmarkStart w:id="99" w:name="_Toc105133211"/>
      <w:bookmarkStart w:id="100" w:name="_Toc106080330"/>
      <w:r w:rsidRPr="00F206F8">
        <w:t>Prodi D III Gizi Cirebon</w:t>
      </w:r>
      <w:bookmarkEnd w:id="92"/>
      <w:bookmarkEnd w:id="93"/>
      <w:bookmarkEnd w:id="94"/>
      <w:bookmarkEnd w:id="95"/>
      <w:bookmarkEnd w:id="96"/>
      <w:bookmarkEnd w:id="97"/>
      <w:bookmarkEnd w:id="98"/>
      <w:bookmarkEnd w:id="99"/>
      <w:bookmarkEnd w:id="100"/>
    </w:p>
    <w:p w:rsidR="00087F5D" w:rsidRPr="007F578D" w:rsidRDefault="007F578D" w:rsidP="007F578D">
      <w:pPr>
        <w:pBdr>
          <w:top w:val="nil"/>
          <w:left w:val="nil"/>
          <w:bottom w:val="nil"/>
          <w:right w:val="nil"/>
          <w:between w:val="nil"/>
        </w:pBdr>
        <w:spacing w:line="480" w:lineRule="auto"/>
        <w:ind w:left="709" w:firstLine="709"/>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Bahan referensi bagi institusi pendidikan dan peneliti lain mengenai peningkatan pengetahuan remaja usia 16 – 18 tahun khususnya siswa SMA setelah diberikan penyuluhan menggunakan media Book</w:t>
      </w:r>
      <w:bookmarkStart w:id="101" w:name="_GoBack"/>
      <w:bookmarkEnd w:id="101"/>
      <w:r w:rsidRPr="00F206F8">
        <w:rPr>
          <w:rFonts w:ascii="Times New Roman" w:eastAsia="Times New Roman" w:hAnsi="Times New Roman" w:cs="Times New Roman"/>
          <w:color w:val="000000"/>
          <w:sz w:val="24"/>
          <w:szCs w:val="24"/>
        </w:rPr>
        <w:t>let</w:t>
      </w:r>
    </w:p>
    <w:sectPr w:rsidR="00087F5D" w:rsidRPr="007F578D" w:rsidSect="007F578D">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05" w:rsidRDefault="00E87205" w:rsidP="007F578D">
      <w:pPr>
        <w:spacing w:after="0" w:line="240" w:lineRule="auto"/>
      </w:pPr>
      <w:r>
        <w:separator/>
      </w:r>
    </w:p>
  </w:endnote>
  <w:endnote w:type="continuationSeparator" w:id="0">
    <w:p w:rsidR="00E87205" w:rsidRDefault="00E87205" w:rsidP="007F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86242"/>
      <w:docPartObj>
        <w:docPartGallery w:val="Page Numbers (Bottom of Page)"/>
        <w:docPartUnique/>
      </w:docPartObj>
    </w:sdtPr>
    <w:sdtEndPr>
      <w:rPr>
        <w:noProof/>
      </w:rPr>
    </w:sdtEndPr>
    <w:sdtContent>
      <w:p w:rsidR="007F578D" w:rsidRDefault="007F578D">
        <w:pPr>
          <w:pStyle w:val="Footer"/>
          <w:jc w:val="right"/>
        </w:pPr>
        <w:r>
          <w:fldChar w:fldCharType="begin"/>
        </w:r>
        <w:r>
          <w:instrText xml:space="preserve"> PAGE   \* MERGEFORMAT </w:instrText>
        </w:r>
        <w:r>
          <w:fldChar w:fldCharType="separate"/>
        </w:r>
        <w:r w:rsidR="00E87205">
          <w:rPr>
            <w:noProof/>
          </w:rPr>
          <w:t>1</w:t>
        </w:r>
        <w:r>
          <w:rPr>
            <w:noProof/>
          </w:rPr>
          <w:fldChar w:fldCharType="end"/>
        </w:r>
      </w:p>
    </w:sdtContent>
  </w:sdt>
  <w:p w:rsidR="007F578D" w:rsidRDefault="007F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05" w:rsidRDefault="00E87205" w:rsidP="007F578D">
      <w:pPr>
        <w:spacing w:after="0" w:line="240" w:lineRule="auto"/>
      </w:pPr>
      <w:r>
        <w:separator/>
      </w:r>
    </w:p>
  </w:footnote>
  <w:footnote w:type="continuationSeparator" w:id="0">
    <w:p w:rsidR="00E87205" w:rsidRDefault="00E87205" w:rsidP="007F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3134"/>
    <w:multiLevelType w:val="hybridMultilevel"/>
    <w:tmpl w:val="AB50ADF0"/>
    <w:lvl w:ilvl="0" w:tplc="912814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380D38"/>
    <w:multiLevelType w:val="hybridMultilevel"/>
    <w:tmpl w:val="461E64F0"/>
    <w:lvl w:ilvl="0" w:tplc="3D80C5B4">
      <w:start w:val="1"/>
      <w:numFmt w:val="decimal"/>
      <w:pStyle w:val="Heading3"/>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2"/>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8D"/>
    <w:rsid w:val="00482798"/>
    <w:rsid w:val="007F578D"/>
    <w:rsid w:val="008F3048"/>
    <w:rsid w:val="00E872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8D"/>
    <w:rPr>
      <w:rFonts w:ascii="Calibri" w:eastAsia="Calibri" w:hAnsi="Calibri" w:cs="Calibri"/>
      <w:lang w:eastAsia="en-ID"/>
    </w:rPr>
  </w:style>
  <w:style w:type="paragraph" w:styleId="Heading1">
    <w:name w:val="heading 1"/>
    <w:basedOn w:val="Normal"/>
    <w:next w:val="Normal"/>
    <w:link w:val="Heading1Char"/>
    <w:uiPriority w:val="9"/>
    <w:qFormat/>
    <w:rsid w:val="007F578D"/>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7F578D"/>
    <w:pPr>
      <w:numPr>
        <w:numId w:val="2"/>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7F578D"/>
    <w:pPr>
      <w:numPr>
        <w:numId w:val="3"/>
      </w:numPr>
      <w:spacing w:line="480" w:lineRule="auto"/>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8D"/>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7F578D"/>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7F578D"/>
    <w:rPr>
      <w:rFonts w:ascii="Times New Roman" w:eastAsia="Calibri" w:hAnsi="Times New Roman" w:cs="Times New Roman"/>
      <w:b/>
      <w:sz w:val="24"/>
      <w:lang w:eastAsia="en-ID"/>
    </w:rPr>
  </w:style>
  <w:style w:type="paragraph" w:styleId="ListParagraph">
    <w:name w:val="List Paragraph"/>
    <w:basedOn w:val="Normal"/>
    <w:uiPriority w:val="34"/>
    <w:qFormat/>
    <w:rsid w:val="007F578D"/>
    <w:pPr>
      <w:ind w:left="720"/>
      <w:contextualSpacing/>
    </w:pPr>
  </w:style>
  <w:style w:type="paragraph" w:styleId="Header">
    <w:name w:val="header"/>
    <w:basedOn w:val="Normal"/>
    <w:link w:val="HeaderChar"/>
    <w:uiPriority w:val="99"/>
    <w:unhideWhenUsed/>
    <w:rsid w:val="007F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8D"/>
    <w:rPr>
      <w:rFonts w:ascii="Calibri" w:eastAsia="Calibri" w:hAnsi="Calibri" w:cs="Calibri"/>
      <w:lang w:eastAsia="en-ID"/>
    </w:rPr>
  </w:style>
  <w:style w:type="paragraph" w:styleId="Footer">
    <w:name w:val="footer"/>
    <w:basedOn w:val="Normal"/>
    <w:link w:val="FooterChar"/>
    <w:uiPriority w:val="99"/>
    <w:unhideWhenUsed/>
    <w:rsid w:val="007F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8D"/>
    <w:rPr>
      <w:rFonts w:ascii="Calibri" w:eastAsia="Calibri" w:hAnsi="Calibri" w:cs="Calibri"/>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8D"/>
    <w:rPr>
      <w:rFonts w:ascii="Calibri" w:eastAsia="Calibri" w:hAnsi="Calibri" w:cs="Calibri"/>
      <w:lang w:eastAsia="en-ID"/>
    </w:rPr>
  </w:style>
  <w:style w:type="paragraph" w:styleId="Heading1">
    <w:name w:val="heading 1"/>
    <w:basedOn w:val="Normal"/>
    <w:next w:val="Normal"/>
    <w:link w:val="Heading1Char"/>
    <w:uiPriority w:val="9"/>
    <w:qFormat/>
    <w:rsid w:val="007F578D"/>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7F578D"/>
    <w:pPr>
      <w:numPr>
        <w:numId w:val="2"/>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7F578D"/>
    <w:pPr>
      <w:numPr>
        <w:numId w:val="3"/>
      </w:numPr>
      <w:spacing w:line="480" w:lineRule="auto"/>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8D"/>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7F578D"/>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7F578D"/>
    <w:rPr>
      <w:rFonts w:ascii="Times New Roman" w:eastAsia="Calibri" w:hAnsi="Times New Roman" w:cs="Times New Roman"/>
      <w:b/>
      <w:sz w:val="24"/>
      <w:lang w:eastAsia="en-ID"/>
    </w:rPr>
  </w:style>
  <w:style w:type="paragraph" w:styleId="ListParagraph">
    <w:name w:val="List Paragraph"/>
    <w:basedOn w:val="Normal"/>
    <w:uiPriority w:val="34"/>
    <w:qFormat/>
    <w:rsid w:val="007F578D"/>
    <w:pPr>
      <w:ind w:left="720"/>
      <w:contextualSpacing/>
    </w:pPr>
  </w:style>
  <w:style w:type="paragraph" w:styleId="Header">
    <w:name w:val="header"/>
    <w:basedOn w:val="Normal"/>
    <w:link w:val="HeaderChar"/>
    <w:uiPriority w:val="99"/>
    <w:unhideWhenUsed/>
    <w:rsid w:val="007F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8D"/>
    <w:rPr>
      <w:rFonts w:ascii="Calibri" w:eastAsia="Calibri" w:hAnsi="Calibri" w:cs="Calibri"/>
      <w:lang w:eastAsia="en-ID"/>
    </w:rPr>
  </w:style>
  <w:style w:type="paragraph" w:styleId="Footer">
    <w:name w:val="footer"/>
    <w:basedOn w:val="Normal"/>
    <w:link w:val="FooterChar"/>
    <w:uiPriority w:val="99"/>
    <w:unhideWhenUsed/>
    <w:rsid w:val="007F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8D"/>
    <w:rPr>
      <w:rFonts w:ascii="Calibri" w:eastAsia="Calibri" w:hAnsi="Calibri" w:cs="Calibr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2022-11-09T05:48:00Z</dcterms:created>
  <dcterms:modified xsi:type="dcterms:W3CDTF">2022-11-09T05:50:00Z</dcterms:modified>
</cp:coreProperties>
</file>